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114" w:rsidRDefault="00325114" w:rsidP="0032511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5114" w:rsidRPr="00A86906" w:rsidRDefault="00325114" w:rsidP="00325114">
      <w:pPr>
        <w:pStyle w:val="a3"/>
        <w:jc w:val="center"/>
        <w:rPr>
          <w:rStyle w:val="c6"/>
          <w:rFonts w:ascii="Times New Roman" w:hAnsi="Times New Roman" w:cs="Times New Roman"/>
          <w:b/>
          <w:bCs/>
          <w:sz w:val="24"/>
          <w:szCs w:val="24"/>
        </w:rPr>
      </w:pPr>
      <w:r w:rsidRPr="00A86906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Pr="00A86906">
        <w:rPr>
          <w:rStyle w:val="c6"/>
          <w:rFonts w:ascii="Times New Roman" w:hAnsi="Times New Roman" w:cs="Times New Roman"/>
          <w:b/>
          <w:bCs/>
          <w:sz w:val="24"/>
          <w:szCs w:val="24"/>
        </w:rPr>
        <w:t xml:space="preserve">контрольной работы по русскому языку в 9 классе </w:t>
      </w:r>
    </w:p>
    <w:p w:rsidR="00325114" w:rsidRPr="00A86906" w:rsidRDefault="00325114" w:rsidP="0032511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906">
        <w:rPr>
          <w:rStyle w:val="c6"/>
          <w:rFonts w:ascii="Times New Roman" w:hAnsi="Times New Roman" w:cs="Times New Roman"/>
          <w:b/>
          <w:bCs/>
          <w:sz w:val="24"/>
          <w:szCs w:val="24"/>
        </w:rPr>
        <w:t>за 1 полугодие</w:t>
      </w:r>
      <w:r w:rsidRPr="00A86906">
        <w:rPr>
          <w:rFonts w:ascii="Times New Roman" w:hAnsi="Times New Roman" w:cs="Times New Roman"/>
          <w:b/>
          <w:sz w:val="24"/>
          <w:szCs w:val="24"/>
        </w:rPr>
        <w:t xml:space="preserve"> 2022-2023 учебный год в Старицком районе</w:t>
      </w:r>
    </w:p>
    <w:p w:rsidR="00325114" w:rsidRPr="00325114" w:rsidRDefault="00325114" w:rsidP="0032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5114" w:rsidRPr="00325114" w:rsidRDefault="00325114" w:rsidP="00325114">
      <w:pPr>
        <w:widowControl w:val="0"/>
        <w:spacing w:after="0" w:line="240" w:lineRule="auto"/>
        <w:ind w:left="102" w:right="112" w:firstLine="7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Цель: </w:t>
      </w:r>
      <w:r w:rsidRPr="00325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и обобщение знаний обучающихся, повышение ответственности обучающихся и педагогов за результаты своего труда, а также в целях подготовки к государственной итоговой аттестации на основе системных мониторинговых исследований.</w:t>
      </w:r>
    </w:p>
    <w:p w:rsidR="00325114" w:rsidRPr="00325114" w:rsidRDefault="00325114" w:rsidP="00325114">
      <w:pPr>
        <w:widowControl w:val="0"/>
        <w:spacing w:after="0" w:line="240" w:lineRule="auto"/>
        <w:ind w:left="821" w:right="52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25114" w:rsidRPr="00325114" w:rsidRDefault="00325114" w:rsidP="00325114">
      <w:pPr>
        <w:widowControl w:val="0"/>
        <w:spacing w:after="0" w:line="240" w:lineRule="auto"/>
        <w:ind w:left="102" w:right="109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Контрольную работу за 1 полугодие выполняли  </w:t>
      </w:r>
      <w:r w:rsidR="00412D8D" w:rsidRPr="00A869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173</w:t>
      </w:r>
      <w:r w:rsidRPr="003251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обучающихся 9-х классов, что составило </w:t>
      </w:r>
      <w:r w:rsidR="00412D8D" w:rsidRPr="00A869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81</w:t>
      </w:r>
      <w:r w:rsidRPr="003251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% от общего числа. </w:t>
      </w:r>
    </w:p>
    <w:p w:rsidR="00325114" w:rsidRPr="00325114" w:rsidRDefault="00325114" w:rsidP="00325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По итогам контрольной работы за 1 полугодие получены следующие результаты:</w:t>
      </w:r>
    </w:p>
    <w:p w:rsidR="00325114" w:rsidRPr="00325114" w:rsidRDefault="00325114" w:rsidP="00325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5"/>
        <w:gridCol w:w="1894"/>
        <w:gridCol w:w="1076"/>
        <w:gridCol w:w="1076"/>
        <w:gridCol w:w="1076"/>
        <w:gridCol w:w="1076"/>
        <w:gridCol w:w="1667"/>
        <w:gridCol w:w="1701"/>
        <w:gridCol w:w="1719"/>
        <w:gridCol w:w="1701"/>
      </w:tblGrid>
      <w:tr w:rsidR="00002687" w:rsidRPr="00A86906" w:rsidTr="00002687">
        <w:trPr>
          <w:trHeight w:val="285"/>
          <w:tblCellSpacing w:w="0" w:type="dxa"/>
        </w:trPr>
        <w:tc>
          <w:tcPr>
            <w:tcW w:w="1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687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325114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Присутствовало</w:t>
            </w:r>
          </w:p>
        </w:tc>
        <w:tc>
          <w:tcPr>
            <w:tcW w:w="4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</w:t>
            </w:r>
          </w:p>
        </w:tc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2687" w:rsidRPr="00A86906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2687" w:rsidRPr="00A86906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Start"/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ценочный балл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2687" w:rsidRPr="00A86906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2687" w:rsidRPr="00A86906" w:rsidRDefault="00002687" w:rsidP="00002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Ср.тестовый балл </w:t>
            </w:r>
            <w:proofErr w:type="spellStart"/>
            <w:proofErr w:type="gramStart"/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</w:t>
            </w:r>
            <w:proofErr w:type="spellEnd"/>
            <w:proofErr w:type="gramEnd"/>
          </w:p>
        </w:tc>
      </w:tr>
      <w:tr w:rsidR="00002687" w:rsidRPr="00A86906" w:rsidTr="00486BE5">
        <w:trPr>
          <w:trHeight w:val="6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687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687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687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687" w:rsidRPr="00325114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687" w:rsidRPr="00A86906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687" w:rsidRPr="00A86906" w:rsidRDefault="00002687" w:rsidP="0032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687" w:rsidRPr="00A86906" w:rsidTr="00002687">
        <w:trPr>
          <w:trHeight w:val="215"/>
          <w:tblCellSpacing w:w="0" w:type="dxa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(13%)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51(29%)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78(45%)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BE2E84" w:rsidP="00325114">
            <w:pPr>
              <w:spacing w:after="0" w:line="2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002687"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(12%)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002687" w:rsidP="00325114">
            <w:pPr>
              <w:spacing w:after="0" w:line="2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687" w:rsidRPr="00A86906" w:rsidRDefault="00002687" w:rsidP="00325114">
            <w:pPr>
              <w:spacing w:after="0" w:line="2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687" w:rsidRPr="00A86906" w:rsidRDefault="00002687" w:rsidP="00325114">
            <w:pPr>
              <w:spacing w:after="0" w:line="2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</w:tr>
    </w:tbl>
    <w:p w:rsidR="00F116C1" w:rsidRDefault="00325114" w:rsidP="00F116C1">
      <w:pPr>
        <w:pStyle w:val="a3"/>
        <w:spacing w:line="360" w:lineRule="auto"/>
        <w:ind w:firstLine="70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r w:rsidR="00F116C1" w:rsidRPr="00C917CE">
        <w:rPr>
          <w:rFonts w:ascii="Times New Roman" w:hAnsi="Times New Roman" w:cs="Times New Roman"/>
          <w:sz w:val="24"/>
          <w:szCs w:val="24"/>
          <w:lang w:eastAsia="ru-RU"/>
        </w:rPr>
        <w:t xml:space="preserve">Высокое </w:t>
      </w:r>
      <w:r w:rsidR="00F116C1" w:rsidRPr="00C917CE">
        <w:rPr>
          <w:rFonts w:ascii="Times New Roman" w:hAnsi="Times New Roman" w:cs="Times New Roman"/>
          <w:i/>
          <w:sz w:val="24"/>
          <w:szCs w:val="24"/>
          <w:lang w:eastAsia="ru-RU"/>
        </w:rPr>
        <w:t>качество</w:t>
      </w:r>
      <w:r w:rsidR="00F116C1" w:rsidRPr="00C917CE">
        <w:rPr>
          <w:rFonts w:ascii="Times New Roman" w:hAnsi="Times New Roman" w:cs="Times New Roman"/>
          <w:sz w:val="24"/>
          <w:szCs w:val="24"/>
          <w:lang w:eastAsia="ru-RU"/>
        </w:rPr>
        <w:t xml:space="preserve"> выполнения КДР в </w:t>
      </w:r>
      <w:proofErr w:type="gramStart"/>
      <w:r w:rsidR="00F116C1" w:rsidRPr="00C917CE">
        <w:rPr>
          <w:rFonts w:ascii="Times New Roman" w:hAnsi="Times New Roman" w:cs="Times New Roman"/>
          <w:sz w:val="24"/>
          <w:szCs w:val="24"/>
          <w:lang w:eastAsia="ru-RU"/>
        </w:rPr>
        <w:t>следующих</w:t>
      </w:r>
      <w:proofErr w:type="gramEnd"/>
      <w:r w:rsidR="00F116C1" w:rsidRPr="00C917CE">
        <w:rPr>
          <w:rFonts w:ascii="Times New Roman" w:hAnsi="Times New Roman" w:cs="Times New Roman"/>
          <w:sz w:val="24"/>
          <w:szCs w:val="24"/>
          <w:lang w:eastAsia="ru-RU"/>
        </w:rPr>
        <w:t xml:space="preserve"> ОО</w:t>
      </w:r>
      <w:r w:rsidR="00F116C1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F116C1" w:rsidRPr="00E455E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116C1">
        <w:rPr>
          <w:rFonts w:ascii="Times New Roman" w:hAnsi="Times New Roman" w:cs="Times New Roman"/>
          <w:bCs/>
          <w:sz w:val="24"/>
          <w:szCs w:val="24"/>
          <w:lang w:eastAsia="ru-RU"/>
        </w:rPr>
        <w:t>Архангельской ООШ – 75%</w:t>
      </w:r>
      <w:r w:rsidR="00F116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74D7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(учитель </w:t>
      </w:r>
      <w:proofErr w:type="spellStart"/>
      <w:r w:rsidR="00474D74">
        <w:rPr>
          <w:rFonts w:ascii="Times New Roman" w:hAnsi="Times New Roman" w:cs="Times New Roman"/>
          <w:bCs/>
          <w:sz w:val="24"/>
          <w:szCs w:val="24"/>
          <w:lang w:eastAsia="ru-RU"/>
        </w:rPr>
        <w:t>ВиктороваТ.В</w:t>
      </w:r>
      <w:proofErr w:type="spellEnd"/>
      <w:r w:rsidR="00474D74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="00F116C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116C1">
        <w:rPr>
          <w:rFonts w:ascii="Times New Roman" w:hAnsi="Times New Roman" w:cs="Times New Roman"/>
          <w:bCs/>
          <w:sz w:val="24"/>
          <w:szCs w:val="24"/>
          <w:lang w:eastAsia="ru-RU"/>
        </w:rPr>
        <w:t>МБОУ «СОШ ст</w:t>
      </w:r>
      <w:proofErr w:type="gramStart"/>
      <w:r w:rsidR="00F116C1">
        <w:rPr>
          <w:rFonts w:ascii="Times New Roman" w:hAnsi="Times New Roman" w:cs="Times New Roman"/>
          <w:bCs/>
          <w:sz w:val="24"/>
          <w:szCs w:val="24"/>
          <w:lang w:eastAsia="ru-RU"/>
        </w:rPr>
        <w:t>.С</w:t>
      </w:r>
      <w:proofErr w:type="gramEnd"/>
      <w:r w:rsidR="00F116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тарица» - 75% (учитель </w:t>
      </w:r>
      <w:proofErr w:type="spellStart"/>
      <w:r w:rsidR="00F116C1">
        <w:rPr>
          <w:rFonts w:ascii="Times New Roman" w:hAnsi="Times New Roman" w:cs="Times New Roman"/>
          <w:bCs/>
          <w:sz w:val="24"/>
          <w:szCs w:val="24"/>
          <w:lang w:eastAsia="ru-RU"/>
        </w:rPr>
        <w:t>ЛебедеваМ.С</w:t>
      </w:r>
      <w:proofErr w:type="spellEnd"/>
      <w:r w:rsidR="00F116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.), МБОУ «Ново-Ямская СОШ» -68% (учитель </w:t>
      </w:r>
      <w:proofErr w:type="spellStart"/>
      <w:r w:rsidR="00F116C1">
        <w:rPr>
          <w:rFonts w:ascii="Times New Roman" w:hAnsi="Times New Roman" w:cs="Times New Roman"/>
          <w:bCs/>
          <w:sz w:val="24"/>
          <w:szCs w:val="24"/>
          <w:lang w:eastAsia="ru-RU"/>
        </w:rPr>
        <w:t>ЛеонтьеваЛ.Н</w:t>
      </w:r>
      <w:proofErr w:type="spellEnd"/>
      <w:r w:rsidR="00F116C1">
        <w:rPr>
          <w:rFonts w:ascii="Times New Roman" w:hAnsi="Times New Roman" w:cs="Times New Roman"/>
          <w:bCs/>
          <w:sz w:val="24"/>
          <w:szCs w:val="24"/>
          <w:lang w:eastAsia="ru-RU"/>
        </w:rPr>
        <w:t>.)</w:t>
      </w:r>
    </w:p>
    <w:p w:rsidR="00474D74" w:rsidRDefault="00474D74" w:rsidP="00474D74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F73E17">
        <w:rPr>
          <w:rFonts w:ascii="Times New Roman" w:hAnsi="Times New Roman" w:cs="Times New Roman"/>
          <w:sz w:val="24"/>
          <w:szCs w:val="24"/>
        </w:rPr>
        <w:t xml:space="preserve">Средний оценочный балл по району – </w:t>
      </w:r>
      <w:r>
        <w:rPr>
          <w:rFonts w:ascii="Times New Roman" w:hAnsi="Times New Roman" w:cs="Times New Roman"/>
          <w:sz w:val="24"/>
          <w:szCs w:val="24"/>
        </w:rPr>
        <w:t>3,4;</w:t>
      </w:r>
    </w:p>
    <w:p w:rsidR="00474D74" w:rsidRPr="00F73E17" w:rsidRDefault="00474D74" w:rsidP="00474D74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выше среднего</w:t>
      </w:r>
      <w:r w:rsidRPr="00F73E1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4D74" w:rsidRDefault="00474D74" w:rsidP="00474D74">
      <w:pPr>
        <w:spacing w:after="0" w:line="240" w:lineRule="auto"/>
        <w:ind w:left="144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73E1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4,25      </w:t>
      </w:r>
      <w:r w:rsidRPr="00F73E17">
        <w:rPr>
          <w:rFonts w:ascii="Times New Roman" w:hAnsi="Times New Roman" w:cs="Times New Roman"/>
          <w:sz w:val="24"/>
          <w:szCs w:val="24"/>
        </w:rPr>
        <w:t xml:space="preserve"> –</w:t>
      </w:r>
      <w:r w:rsidRPr="00474D7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Архангельской ООШ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(учитель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ВиктороваТ.В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eastAsia="ru-RU"/>
        </w:rPr>
        <w:t>..)</w:t>
      </w:r>
    </w:p>
    <w:p w:rsidR="00474D74" w:rsidRDefault="00474D74" w:rsidP="00474D74">
      <w:pPr>
        <w:pStyle w:val="a3"/>
        <w:spacing w:line="360" w:lineRule="auto"/>
        <w:ind w:firstLine="708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- 3,9 –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Ново-Ямская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СОШ»  (учитель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ЛеонтьеваЛ.Н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eastAsia="ru-RU"/>
        </w:rPr>
        <w:t>.)</w:t>
      </w:r>
    </w:p>
    <w:p w:rsidR="00474D74" w:rsidRDefault="00474D74" w:rsidP="00474D74">
      <w:pPr>
        <w:pStyle w:val="a3"/>
        <w:spacing w:line="360" w:lineRule="auto"/>
        <w:ind w:firstLine="708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- 3,7 - МБОУ «СОШ ст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.С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тарица» - 75% (учитель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ЛебедеваМ.С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eastAsia="ru-RU"/>
        </w:rPr>
        <w:t>.)</w:t>
      </w:r>
    </w:p>
    <w:p w:rsidR="00474D74" w:rsidRDefault="00474D74" w:rsidP="00474D74">
      <w:pPr>
        <w:pStyle w:val="a3"/>
        <w:spacing w:line="360" w:lineRule="auto"/>
        <w:ind w:firstLine="708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- 3,6 –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Степуринская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ООШ (Лыса Т.Д.)</w:t>
      </w:r>
    </w:p>
    <w:p w:rsidR="00474D74" w:rsidRDefault="00474D74" w:rsidP="00474D74">
      <w:pPr>
        <w:pStyle w:val="a3"/>
        <w:spacing w:line="360" w:lineRule="auto"/>
        <w:ind w:firstLine="708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- 3,5 - «Ново-Ямская СОШ»  (учитель Кутузова И.В.)</w:t>
      </w:r>
    </w:p>
    <w:p w:rsidR="00474D74" w:rsidRDefault="00474D74" w:rsidP="00474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D74" w:rsidRDefault="00474D74" w:rsidP="00474D74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Лучшие результаты по ПУ:</w:t>
      </w:r>
    </w:p>
    <w:p w:rsidR="00474D74" w:rsidRPr="00474D74" w:rsidRDefault="00474D74" w:rsidP="00474D74">
      <w:pPr>
        <w:pStyle w:val="a3"/>
        <w:spacing w:line="360" w:lineRule="auto"/>
        <w:ind w:firstLine="708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</w:t>
      </w:r>
      <w:r w:rsidRPr="00474D7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Степуринская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ООШ (Лыса Т.Д.)</w:t>
      </w:r>
      <w:r>
        <w:rPr>
          <w:rFonts w:ascii="Times New Roman" w:hAnsi="Times New Roman" w:cs="Times New Roman"/>
          <w:sz w:val="24"/>
          <w:szCs w:val="24"/>
        </w:rPr>
        <w:t>– 100%</w:t>
      </w:r>
    </w:p>
    <w:p w:rsidR="00474D74" w:rsidRDefault="00474D74" w:rsidP="00474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Ершова Ю.Н.) – 100%</w:t>
      </w:r>
    </w:p>
    <w:p w:rsidR="00474D74" w:rsidRDefault="00474D74" w:rsidP="00474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- Васильевская ООШ (Семенова О.В.) -100%</w:t>
      </w:r>
    </w:p>
    <w:p w:rsidR="00474D74" w:rsidRDefault="00474D74" w:rsidP="00474D74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Паньковская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 – (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ИвановаЕ.И</w:t>
      </w:r>
      <w:proofErr w:type="spellEnd"/>
      <w:r>
        <w:rPr>
          <w:rFonts w:ascii="Times New Roman" w:hAnsi="Times New Roman" w:cs="Times New Roman"/>
          <w:sz w:val="24"/>
          <w:szCs w:val="24"/>
        </w:rPr>
        <w:t>.) - 100%</w:t>
      </w:r>
    </w:p>
    <w:p w:rsidR="00412D8D" w:rsidRPr="00A86906" w:rsidRDefault="00412D8D" w:rsidP="0041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5114" w:rsidRPr="00325114" w:rsidRDefault="00325114" w:rsidP="0041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2B0B" w:rsidRPr="00A86906" w:rsidRDefault="00EE2B0B" w:rsidP="00EE2B0B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A86906">
        <w:rPr>
          <w:rFonts w:ascii="Times New Roman" w:hAnsi="Times New Roman" w:cs="Times New Roman"/>
          <w:sz w:val="24"/>
          <w:szCs w:val="24"/>
        </w:rPr>
        <w:lastRenderedPageBreak/>
        <w:t xml:space="preserve">Контрольная работа состояла из двух частей, включающих в себя 8 заданий. На выполнение экзаменационной работы по русскому языку отводилось 90 минут. </w:t>
      </w:r>
    </w:p>
    <w:p w:rsidR="00EE2B0B" w:rsidRPr="00A86906" w:rsidRDefault="00EE2B0B" w:rsidP="00EE2B0B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A86906">
        <w:rPr>
          <w:rFonts w:ascii="Times New Roman" w:hAnsi="Times New Roman" w:cs="Times New Roman"/>
          <w:sz w:val="24"/>
          <w:szCs w:val="24"/>
        </w:rPr>
        <w:t xml:space="preserve">        Часть 1 включала в себя 1 задание и представляет собой письменную работу по прослушанному тексту (сжатое изложение). </w:t>
      </w:r>
    </w:p>
    <w:p w:rsidR="00EE2B0B" w:rsidRPr="00A86906" w:rsidRDefault="00EE2B0B" w:rsidP="00EE2B0B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A86906">
        <w:rPr>
          <w:rFonts w:ascii="Times New Roman" w:hAnsi="Times New Roman" w:cs="Times New Roman"/>
          <w:sz w:val="24"/>
          <w:szCs w:val="24"/>
        </w:rPr>
        <w:t xml:space="preserve">      Часть 2 состояла из 7 заданий (2–8). Задания части 2 требовали проведения различных видов анализа слова, предложения, </w:t>
      </w:r>
      <w:r w:rsidR="0058439F" w:rsidRPr="00A86906">
        <w:rPr>
          <w:rFonts w:ascii="Times New Roman" w:hAnsi="Times New Roman" w:cs="Times New Roman"/>
          <w:sz w:val="24"/>
          <w:szCs w:val="24"/>
        </w:rPr>
        <w:t xml:space="preserve">       </w:t>
      </w:r>
      <w:r w:rsidRPr="00A86906">
        <w:rPr>
          <w:rFonts w:ascii="Times New Roman" w:hAnsi="Times New Roman" w:cs="Times New Roman"/>
          <w:sz w:val="24"/>
          <w:szCs w:val="24"/>
        </w:rPr>
        <w:t>текста.</w:t>
      </w:r>
      <w:r w:rsidR="00325114" w:rsidRPr="003251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                     </w:t>
      </w:r>
    </w:p>
    <w:p w:rsidR="00EE2B0B" w:rsidRPr="00A86906" w:rsidRDefault="00EE2B0B" w:rsidP="00EE2B0B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25114" w:rsidRPr="00A86906" w:rsidRDefault="00EE2B0B" w:rsidP="00EE2B0B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="00325114" w:rsidRPr="003251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Анализ результатов выполнения 1-й части контрольной работы</w:t>
      </w:r>
    </w:p>
    <w:p w:rsidR="0058439F" w:rsidRPr="00A86906" w:rsidRDefault="0058439F" w:rsidP="00EE2B0B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58439F" w:rsidRPr="00A86906" w:rsidRDefault="0058439F" w:rsidP="00EE2B0B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ИК1</w:t>
      </w:r>
      <w:proofErr w:type="gramStart"/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выпускников сформировалось умение воспринимать и выделять основные смысловые элементы прослушивания текста, передавать основное содержание, отражая </w:t>
      </w:r>
      <w:proofErr w:type="spellStart"/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микротемы</w:t>
      </w:r>
      <w:proofErr w:type="spellEnd"/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Большая часть учащихся  справилась с заданием.</w:t>
      </w:r>
    </w:p>
    <w:p w:rsidR="0058439F" w:rsidRPr="00A86906" w:rsidRDefault="0058439F" w:rsidP="005843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ошибки:</w:t>
      </w:r>
    </w:p>
    <w:p w:rsidR="0058439F" w:rsidRPr="00A86906" w:rsidRDefault="0058439F" w:rsidP="0058439F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пропуск одной или нескольких важных </w:t>
      </w:r>
      <w:proofErr w:type="spellStart"/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чаще добавление смысловой информации в </w:t>
      </w:r>
      <w:proofErr w:type="spellStart"/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микротему</w:t>
      </w:r>
      <w:proofErr w:type="spellEnd"/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искажение при этом авторского текста.</w:t>
      </w:r>
    </w:p>
    <w:p w:rsidR="0058439F" w:rsidRPr="00A86906" w:rsidRDefault="0058439F" w:rsidP="0058439F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439F" w:rsidRPr="00A86906" w:rsidRDefault="00EB14D6" w:rsidP="005843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58439F" w:rsidRPr="00584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ИК</w:t>
      </w:r>
      <w:proofErr w:type="gramStart"/>
      <w:r w:rsidR="0058439F" w:rsidRPr="00584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proofErr w:type="gramEnd"/>
      <w:r w:rsidR="0058439F"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Сжатие исходного текста</w:t>
      </w:r>
      <w:r w:rsidR="0058439F"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8439F"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Большая часть выпускников участвовавших в пробном экзамене, сумели применить тот или иной приём сжатия исходного текста. Наиболее активно</w:t>
      </w:r>
      <w:r w:rsidR="0058439F"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439F"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выпускники используют такой основной содержательный приём компрессии текста, как разделение информации на главную и второстепенную, исключение несущественной и второстепенной информации.</w:t>
      </w:r>
    </w:p>
    <w:p w:rsidR="0058439F" w:rsidRPr="00A86906" w:rsidRDefault="0058439F" w:rsidP="0058439F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439F" w:rsidRPr="00A86906" w:rsidRDefault="0058439F" w:rsidP="0058439F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ошибки:</w:t>
      </w:r>
    </w:p>
    <w:p w:rsidR="0058439F" w:rsidRPr="00A86906" w:rsidRDefault="0058439F" w:rsidP="0058439F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применение приёмов компрессии текста не на всём тексте, а в нескольких абзацах.</w:t>
      </w:r>
    </w:p>
    <w:p w:rsidR="0058439F" w:rsidRPr="00A86906" w:rsidRDefault="0058439F" w:rsidP="0058439F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3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ИК3</w:t>
      </w:r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Смысловая целостность, речевая связность и последовательность изложения</w:t>
      </w: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439F" w:rsidRPr="00A86906" w:rsidRDefault="0058439F" w:rsidP="0058439F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439F" w:rsidRPr="00A86906" w:rsidRDefault="0058439F" w:rsidP="0058439F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Девятиклассники передают содержание и смысл услышанного текста, используя языковые средства текста и собственный речевой опыт.</w:t>
      </w:r>
      <w:r w:rsidR="00EB14D6"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14D6"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Чаще всего наблюдается объединение 2 – го  и 3 –го абзацев, реже объединяют 1 – </w:t>
      </w:r>
      <w:proofErr w:type="spellStart"/>
      <w:r w:rsidR="00EB14D6"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="00EB14D6" w:rsidRPr="00584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2-й абзацы. Встречаются ошибки в логике авторского изложения, некоторые учащиеся просто выхватывали предложения, соединяя их произвольно.</w:t>
      </w:r>
    </w:p>
    <w:p w:rsidR="0058439F" w:rsidRPr="00A86906" w:rsidRDefault="0058439F" w:rsidP="0058439F">
      <w:pPr>
        <w:widowControl w:val="0"/>
        <w:spacing w:after="0" w:line="240" w:lineRule="auto"/>
        <w:ind w:left="102" w:right="1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14D6" w:rsidRPr="00325114" w:rsidRDefault="00EB14D6" w:rsidP="00EB14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Процент выполнения по критериям оценки грамотности и фактической точности речи экзаменуемого</w:t>
      </w:r>
    </w:p>
    <w:tbl>
      <w:tblPr>
        <w:tblW w:w="523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4"/>
        <w:gridCol w:w="2185"/>
      </w:tblGrid>
      <w:tr w:rsidR="00A86906" w:rsidRPr="00A86906" w:rsidTr="00A86906"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 - справились</w:t>
            </w:r>
          </w:p>
        </w:tc>
      </w:tr>
      <w:tr w:rsidR="00A86906" w:rsidRPr="00A86906" w:rsidTr="00A86906"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</w:t>
            </w:r>
            <w:proofErr w:type="gramStart"/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31%</w:t>
            </w:r>
          </w:p>
        </w:tc>
      </w:tr>
      <w:tr w:rsidR="00A86906" w:rsidRPr="00A86906" w:rsidTr="00A86906"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</w:t>
            </w:r>
            <w:proofErr w:type="gramStart"/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28%</w:t>
            </w:r>
          </w:p>
        </w:tc>
      </w:tr>
      <w:tr w:rsidR="00A86906" w:rsidRPr="00A86906" w:rsidTr="00A86906"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ГК3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65%</w:t>
            </w:r>
          </w:p>
        </w:tc>
      </w:tr>
      <w:tr w:rsidR="00A86906" w:rsidRPr="00A86906" w:rsidTr="00A86906"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</w:t>
            </w:r>
            <w:proofErr w:type="gramStart"/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50%</w:t>
            </w:r>
          </w:p>
        </w:tc>
      </w:tr>
      <w:tr w:rsidR="00A86906" w:rsidRPr="00A86906" w:rsidTr="00A86906"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ФК</w:t>
            </w:r>
            <w:proofErr w:type="gramStart"/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5114" w:rsidRPr="00325114" w:rsidRDefault="00A86906" w:rsidP="0047448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88%</w:t>
            </w:r>
          </w:p>
        </w:tc>
      </w:tr>
    </w:tbl>
    <w:p w:rsidR="00A86906" w:rsidRPr="00A86906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проверки заданий с развернутым ответом по критерия ГК</w:t>
      </w:r>
      <w:proofErr w:type="gramStart"/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(соблюдение орфографических норм), ГК2 (соблюдение пунктуационный норм), ГК3 (СОБЛЮДЕНИЕ ГРАММАТИЧЕСКИХ НОРМ), ГК4 (соблюдение речевых норм) позволяют сделать вывод о том, что орфографические и пунктуационные умения у выпускников сформированы не в достаточной степени. А фактические ошибки в изложении материала и в употреблении терминов (ФК</w:t>
      </w:r>
      <w:proofErr w:type="gramStart"/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немногочисленны.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Типичные ошибки: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правописание безударных гласных, проверяемых и непроверяемых ударением, в </w:t>
      </w:r>
      <w:proofErr w:type="gramStart"/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суффиксах прилагательных и причастий;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правописание не  с разными частями речи;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знаки препинания при вводных словах;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знаки препинания в сложных предложениях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знаки препинания при обособленных членах предложения (деепричастные обороты)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Грамматические ошибки: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границ предложений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построении  сложноподчинённого предложения</w:t>
      </w:r>
    </w:p>
    <w:p w:rsidR="0058439F" w:rsidRPr="00325114" w:rsidRDefault="0058439F" w:rsidP="00EB14D6">
      <w:pPr>
        <w:widowControl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2B0B" w:rsidRPr="00A86906" w:rsidRDefault="00EE2B0B" w:rsidP="0032511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 </w:t>
      </w:r>
    </w:p>
    <w:p w:rsidR="00325114" w:rsidRPr="00325114" w:rsidRDefault="00EE2B0B" w:rsidP="00325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</w:t>
      </w:r>
      <w:r w:rsidR="00325114" w:rsidRPr="003251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Анализ результатов выполнения 2-й части контрольной работы</w:t>
      </w:r>
    </w:p>
    <w:p w:rsidR="00325114" w:rsidRPr="00325114" w:rsidRDefault="00325114" w:rsidP="00325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С выполнением заданий 2-й части контрольной работы сп</w:t>
      </w:r>
      <w:r w:rsidR="00EB14D6"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равились:</w:t>
      </w:r>
      <w:r w:rsidRPr="00325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0" w:type="dxa"/>
        <w:tblInd w:w="1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6"/>
        <w:gridCol w:w="6379"/>
        <w:gridCol w:w="1134"/>
      </w:tblGrid>
      <w:tr w:rsidR="00EB14D6" w:rsidRPr="00A86906" w:rsidTr="00EB14D6">
        <w:trPr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4D6" w:rsidRPr="00325114" w:rsidRDefault="00EB14D6" w:rsidP="00325114">
            <w:pPr>
              <w:shd w:val="clear" w:color="auto" w:fill="FFFFFF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25114" w:rsidRPr="00325114" w:rsidRDefault="00EB14D6" w:rsidP="00325114">
            <w:pPr>
              <w:shd w:val="clear" w:color="auto" w:fill="FFFFFF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4D6" w:rsidRPr="00325114" w:rsidRDefault="00EB14D6" w:rsidP="003251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25114" w:rsidRPr="00325114" w:rsidRDefault="00EB14D6" w:rsidP="0032511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 элементы содержания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325114" w:rsidP="0032511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4D6" w:rsidRPr="00A86906" w:rsidTr="00EB14D6">
        <w:trPr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14D6" w:rsidRPr="00A86906" w:rsidTr="00EB14D6">
        <w:trPr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Пунктуационный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14D6" w:rsidRPr="00A86906" w:rsidTr="00EB14D6">
        <w:trPr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14D6" w:rsidRPr="00A86906" w:rsidTr="00EB14D6">
        <w:trPr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14D6" w:rsidRPr="00A86906" w:rsidTr="00EB14D6">
        <w:trPr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содержания текста</w:t>
            </w: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14D6" w:rsidRPr="00A86906" w:rsidTr="00EB14D6">
        <w:trPr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средств выразительности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14D6" w:rsidRPr="00A86906" w:rsidTr="00EB14D6">
        <w:trPr>
          <w:tblCellSpacing w:w="0" w:type="dxa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Лексический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5114" w:rsidRPr="00325114" w:rsidRDefault="00EB14D6" w:rsidP="0032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  <w:r w:rsidRPr="003251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325114" w:rsidRPr="00325114" w:rsidRDefault="00325114" w:rsidP="00325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6906" w:rsidRPr="00325114" w:rsidRDefault="00325114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="00A86906" w:rsidRPr="00A869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основном учащиеся не справились с заданием № 2. </w:t>
      </w:r>
      <w:r w:rsidR="00A86906"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 задании</w:t>
      </w:r>
      <w:r w:rsidR="00A86906" w:rsidRPr="00A869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A86906"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предполагается проверка знаний о  предложении (найти грамматическую основу).  </w:t>
      </w:r>
    </w:p>
    <w:p w:rsidR="00325114" w:rsidRPr="00325114" w:rsidRDefault="00325114" w:rsidP="00EB1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5114" w:rsidRPr="00325114" w:rsidRDefault="00325114" w:rsidP="00325114">
      <w:pPr>
        <w:widowControl w:val="0"/>
        <w:spacing w:after="0" w:line="240" w:lineRule="auto"/>
        <w:ind w:left="668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325114" w:rsidRPr="00325114" w:rsidRDefault="00325114" w:rsidP="00325114">
      <w:pPr>
        <w:widowControl w:val="0"/>
        <w:spacing w:after="0" w:line="240" w:lineRule="auto"/>
        <w:ind w:left="668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</w:p>
    <w:p w:rsidR="00325114" w:rsidRPr="00325114" w:rsidRDefault="00325114" w:rsidP="00325114">
      <w:pPr>
        <w:widowControl w:val="0"/>
        <w:spacing w:after="0" w:line="240" w:lineRule="auto"/>
        <w:ind w:left="668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Рекомендации учителям-предметникам:</w:t>
      </w:r>
    </w:p>
    <w:p w:rsidR="00A86906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         </w:t>
      </w:r>
      <w:r w:rsidR="00325114" w:rsidRPr="0032511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 </w:t>
      </w: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-Разработать систему исправления ошибок, продумать работу над данными пробелами систематически на каждом уроке </w:t>
      </w:r>
    </w:p>
    <w:p w:rsidR="00325114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русского        языка.</w:t>
      </w:r>
    </w:p>
    <w:p w:rsidR="00325114" w:rsidRPr="00325114" w:rsidRDefault="00325114" w:rsidP="00325114">
      <w:pPr>
        <w:widowControl w:val="0"/>
        <w:spacing w:after="0" w:line="240" w:lineRule="auto"/>
        <w:ind w:left="668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 необходимо   запланировать коррекционную работу по ликвидации пробелов в знаниях обучающихся;</w:t>
      </w:r>
    </w:p>
    <w:p w:rsidR="00325114" w:rsidRPr="00325114" w:rsidRDefault="00325114" w:rsidP="00325114">
      <w:pPr>
        <w:widowControl w:val="0"/>
        <w:spacing w:after="0" w:line="240" w:lineRule="auto"/>
        <w:ind w:left="668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 отрабатывать на уроках навыки применения правил по темам, по которым обучающиеся показали низкий уровень знаний;</w:t>
      </w:r>
    </w:p>
    <w:p w:rsidR="00325114" w:rsidRPr="00A86906" w:rsidRDefault="00325114" w:rsidP="00325114">
      <w:pPr>
        <w:widowControl w:val="0"/>
        <w:spacing w:after="0" w:line="240" w:lineRule="auto"/>
        <w:ind w:left="668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 активизировать работу по повторению изученного материала, регулярно включая работу с тестовым материалом, обратить внимание на темы: «Предложение. Грамматическая (предикативная) основа предложения. Подлежащее и сказуемое как главные члены предложения».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- усилить работу по систематизации и обобщению орфографических и пунктуационных  навыков на уроках русского языка.</w:t>
      </w:r>
    </w:p>
    <w:p w:rsidR="00A86906" w:rsidRPr="00325114" w:rsidRDefault="00A86906" w:rsidP="00A869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- систематически проводить работу с учащимися над пополнением словарного запаса.</w:t>
      </w:r>
    </w:p>
    <w:p w:rsidR="00325114" w:rsidRPr="00325114" w:rsidRDefault="00A86906" w:rsidP="00A86906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A8690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      </w:t>
      </w:r>
      <w:r w:rsidR="00325114" w:rsidRPr="0032511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 необходимо продолжить работу с индивидуальными маршрутами.</w:t>
      </w:r>
    </w:p>
    <w:p w:rsidR="00325114" w:rsidRPr="00325114" w:rsidRDefault="00325114" w:rsidP="00325114">
      <w:pPr>
        <w:widowControl w:val="0"/>
        <w:spacing w:after="0" w:line="240" w:lineRule="auto"/>
        <w:ind w:left="668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2511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 </w:t>
      </w:r>
    </w:p>
    <w:p w:rsidR="00325114" w:rsidRPr="00325114" w:rsidRDefault="00325114" w:rsidP="00325114">
      <w:pPr>
        <w:widowControl w:val="0"/>
        <w:spacing w:after="0" w:line="240" w:lineRule="auto"/>
        <w:ind w:left="66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2511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 </w:t>
      </w:r>
    </w:p>
    <w:sectPr w:rsidR="00325114" w:rsidRPr="00325114" w:rsidSect="00F116C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25114"/>
    <w:rsid w:val="00002687"/>
    <w:rsid w:val="001D1357"/>
    <w:rsid w:val="0024236E"/>
    <w:rsid w:val="00325114"/>
    <w:rsid w:val="00412D8D"/>
    <w:rsid w:val="004676B4"/>
    <w:rsid w:val="00474D74"/>
    <w:rsid w:val="0058439F"/>
    <w:rsid w:val="00A86906"/>
    <w:rsid w:val="00BE2E84"/>
    <w:rsid w:val="00C9653C"/>
    <w:rsid w:val="00EB14D6"/>
    <w:rsid w:val="00EE2B0B"/>
    <w:rsid w:val="00F11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6E"/>
  </w:style>
  <w:style w:type="paragraph" w:styleId="1">
    <w:name w:val="heading 1"/>
    <w:basedOn w:val="a"/>
    <w:link w:val="10"/>
    <w:uiPriority w:val="9"/>
    <w:qFormat/>
    <w:rsid w:val="002423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link w:val="a4"/>
    <w:uiPriority w:val="1"/>
    <w:qFormat/>
    <w:rsid w:val="0024236E"/>
    <w:pPr>
      <w:spacing w:after="0" w:line="240" w:lineRule="auto"/>
    </w:pPr>
  </w:style>
  <w:style w:type="character" w:styleId="a5">
    <w:name w:val="Subtle Emphasis"/>
    <w:basedOn w:val="a0"/>
    <w:uiPriority w:val="19"/>
    <w:qFormat/>
    <w:rsid w:val="0024236E"/>
    <w:rPr>
      <w:i/>
      <w:iCs/>
      <w:color w:val="808080" w:themeColor="text1" w:themeTint="7F"/>
    </w:rPr>
  </w:style>
  <w:style w:type="paragraph" w:customStyle="1" w:styleId="c24">
    <w:name w:val="c24"/>
    <w:basedOn w:val="a"/>
    <w:rsid w:val="0032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25114"/>
  </w:style>
  <w:style w:type="paragraph" w:customStyle="1" w:styleId="c19">
    <w:name w:val="c19"/>
    <w:basedOn w:val="a"/>
    <w:rsid w:val="0032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32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32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32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25114"/>
  </w:style>
  <w:style w:type="character" w:customStyle="1" w:styleId="c2">
    <w:name w:val="c2"/>
    <w:basedOn w:val="a0"/>
    <w:rsid w:val="00325114"/>
  </w:style>
  <w:style w:type="paragraph" w:customStyle="1" w:styleId="c39">
    <w:name w:val="c39"/>
    <w:basedOn w:val="a"/>
    <w:rsid w:val="0032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32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325114"/>
  </w:style>
  <w:style w:type="paragraph" w:customStyle="1" w:styleId="docdata">
    <w:name w:val="docdata"/>
    <w:aliases w:val="docy,v5,152293,bqiaagaaeyqcaaagiaiaaapxrgiabf9gagaaaaaaaaaaaaaaaaaaaaaaaaaaaaaaaaaaaaaaaaaaaaaaaaaaaaaaaaaaaaaaaaaaaaaaaaaaaaaaaaaaaaaaaaaaaaaaaaaaaaaaaaaaaaaaaaaaaaaaaaaaaaaaaaaaaaaaaaaaaaaaaaaaaaaaaaaaaaaaaaaaaaaaaaaaaaaaaaaaaaaaaaaaaaaaaaaaaa"/>
    <w:basedOn w:val="a"/>
    <w:rsid w:val="0032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325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25114"/>
  </w:style>
  <w:style w:type="character" w:customStyle="1" w:styleId="c6">
    <w:name w:val="c6"/>
    <w:basedOn w:val="a0"/>
    <w:rsid w:val="003251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903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/>
      <vt:lpstr/>
      <vt:lpstr>Рекомендации учителям-предметникам:</vt:lpstr>
      <vt:lpstr/>
      <vt:lpstr>- необходимо   запланировать коррекционную работу по ликвидации пробелов в знани</vt:lpstr>
      <vt:lpstr>- отрабатывать на уроках навыки применения правил по темам, по которым обучающие</vt:lpstr>
      <vt:lpstr>- активизировать работу по повторению изученного материала, регулярно включая ра</vt:lpstr>
      <vt:lpstr>- необходимо продолжить работу с индивидуальными маршрутами.</vt:lpstr>
      <vt:lpstr/>
      <vt:lpstr/>
    </vt:vector>
  </TitlesOfParts>
  <Company/>
  <LinksUpToDate>false</LinksUpToDate>
  <CharactersWithSpaces>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6</cp:revision>
  <dcterms:created xsi:type="dcterms:W3CDTF">2023-02-24T14:55:00Z</dcterms:created>
  <dcterms:modified xsi:type="dcterms:W3CDTF">2023-02-24T16:16:00Z</dcterms:modified>
</cp:coreProperties>
</file>